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63C1" w14:textId="77777777" w:rsidR="00D32C5B" w:rsidRDefault="00D32C5B" w:rsidP="00D32C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779B8A" w14:textId="77777777" w:rsidR="005A0BC1" w:rsidRDefault="005A0BC1" w:rsidP="005A0BC1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844BB0" w14:textId="4E07E6C9" w:rsidR="005A0BC1" w:rsidRPr="005A0BC1" w:rsidRDefault="00176A75" w:rsidP="005A0BC1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Jung Tao School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Acupuncture Program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State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License Requirements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987"/>
        <w:gridCol w:w="1839"/>
        <w:gridCol w:w="1911"/>
        <w:gridCol w:w="1620"/>
      </w:tblGrid>
      <w:tr w:rsidR="00176A75" w:rsidRPr="00EB0074" w14:paraId="12A9C7B3" w14:textId="77777777" w:rsidTr="00A347C7">
        <w:trPr>
          <w:trHeight w:val="178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5FEC4" w14:textId="7ACD9488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 and does not require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exams or certification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B65DF" w14:textId="39FCD022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students must pass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foundations, acupuncture and biomedicine exams* but does not require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certification 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FC620" w14:textId="224B0905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 and students must pass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foundations, acupuncture and biomedicine exams and requires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certification 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07040" w14:textId="5E7CDF4B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rogram </w:t>
            </w:r>
            <w:r w:rsidR="00D32C5B" w:rsidRPr="00EB0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not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meet licensure requirements in the following States without addition of herbal program and passing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herbal exam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F0AB0" w14:textId="413383E5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rogram </w:t>
            </w:r>
            <w:r w:rsidR="00D32C5B" w:rsidRPr="00EB0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not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meet licensure requirements in the following States</w:t>
            </w:r>
          </w:p>
        </w:tc>
      </w:tr>
      <w:tr w:rsidR="00176A75" w:rsidRPr="00EB0074" w14:paraId="69A7E527" w14:textId="77777777" w:rsidTr="00A347C7">
        <w:trPr>
          <w:trHeight w:val="151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ED5A1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Hlk192155545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62C6C" w14:textId="3963854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Carolina, Washington, Montana, Wyoming, Wisconsin, Kentucky, West Virginia, New York, Rhode Island, Hawaii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Nebraska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30825" w14:textId="2E5C2031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192155699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Connecticut, Washington DC, South Carolina, Georgia, Virginia, Tennessee, Mississippi, Louisiana, Missouri, Iowa, Minnesota, Indiana, Ohio, Michigan</w:t>
            </w:r>
            <w:bookmarkEnd w:id="1"/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773168" w:rsidRP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Maine, North Dakota, New Hampshire, Utah, Alaska, Arizona, Idaho, Colorado, Oregon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C5646" w14:textId="0CD4DB71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2" w:name="_Hlk192155718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Mexico, Texas, Kansas, Florida, Pennsylvania, New Jersey, Delaware, Massachusetts, Arkansas, Illinois</w:t>
            </w:r>
            <w:bookmarkEnd w:id="2"/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Vermont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68561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</w:tr>
      <w:tr w:rsidR="00176A75" w:rsidRPr="00EB0074" w14:paraId="4A5212CE" w14:textId="77777777" w:rsidTr="00A347C7">
        <w:trPr>
          <w:trHeight w:val="34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6032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80BCB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*Nebraska, Montana, Wisconsin, West Virginia, New York do not require biomedicine exam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95C56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8372B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943FD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40E9DAF4" w14:textId="77777777" w:rsidR="00587DA6" w:rsidRDefault="0058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1F68A0" w14:textId="530FE5AF" w:rsidR="00587DA6" w:rsidRDefault="0058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r w:rsidR="00A34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his table </w:t>
      </w:r>
      <w:r w:rsidR="00A34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based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on current information posted by the NC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</w:t>
      </w:r>
    </w:p>
    <w:p w14:paraId="2C0244C9" w14:textId="77777777" w:rsidR="00773168" w:rsidRPr="00773168" w:rsidRDefault="00D32C5B" w:rsidP="00773168">
      <w:pPr>
        <w:spacing w:after="0" w:line="240" w:lineRule="auto"/>
        <w:rPr>
          <w:rFonts w:eastAsia="Times New Roman"/>
          <w:kern w:val="0"/>
          <w14:ligatures w14:val="none"/>
        </w:rPr>
      </w:pPr>
      <w:r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updated information Contact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NC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 at</w:t>
      </w:r>
      <w:r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73168" w:rsidRPr="00773168">
        <w:rPr>
          <w:rFonts w:eastAsia="Times New Roman"/>
          <w:kern w:val="0"/>
          <w14:ligatures w14:val="none"/>
        </w:rPr>
        <w:t>1199 N. Fairfax St., Suite 220 | Alexandria, VA 22314</w:t>
      </w:r>
    </w:p>
    <w:p w14:paraId="32207AFB" w14:textId="6C6AEC7C" w:rsidR="00C147B6" w:rsidRDefault="007731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168">
        <w:rPr>
          <w:rFonts w:ascii="Times New Roman" w:eastAsia="Times New Roman" w:hAnsi="Times New Roman" w:cs="Times New Roman"/>
          <w:kern w:val="0"/>
          <w14:ligatures w14:val="none"/>
        </w:rPr>
        <w:t>Phone: 888.381.1140 | </w:t>
      </w:r>
      <w:hyperlink r:id="rId5" w:history="1">
        <w:r w:rsidRPr="0077316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info@ncbahm.org</w:t>
        </w:r>
      </w:hyperlink>
    </w:p>
    <w:sectPr w:rsidR="00C1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18E3"/>
    <w:multiLevelType w:val="hybridMultilevel"/>
    <w:tmpl w:val="EBA473BC"/>
    <w:lvl w:ilvl="0" w:tplc="F27E8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6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5B"/>
    <w:rsid w:val="00176A75"/>
    <w:rsid w:val="002539BF"/>
    <w:rsid w:val="002F6996"/>
    <w:rsid w:val="003748A3"/>
    <w:rsid w:val="004F0E0B"/>
    <w:rsid w:val="00587DA6"/>
    <w:rsid w:val="005A0BC1"/>
    <w:rsid w:val="005E3A87"/>
    <w:rsid w:val="00657985"/>
    <w:rsid w:val="00734255"/>
    <w:rsid w:val="00773168"/>
    <w:rsid w:val="007C79D2"/>
    <w:rsid w:val="007D249F"/>
    <w:rsid w:val="00836A0C"/>
    <w:rsid w:val="008938F3"/>
    <w:rsid w:val="008A5A1D"/>
    <w:rsid w:val="00932199"/>
    <w:rsid w:val="00A347C7"/>
    <w:rsid w:val="00BB61CA"/>
    <w:rsid w:val="00C147B6"/>
    <w:rsid w:val="00C45F9D"/>
    <w:rsid w:val="00CF3A6C"/>
    <w:rsid w:val="00D32C5B"/>
    <w:rsid w:val="00D60C13"/>
    <w:rsid w:val="00D91598"/>
    <w:rsid w:val="00DE4E25"/>
    <w:rsid w:val="00EA6645"/>
    <w:rsid w:val="00EB0074"/>
    <w:rsid w:val="00FA1269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AE8E"/>
  <w15:chartTrackingRefBased/>
  <w15:docId w15:val="{D43692D2-296E-4EC6-8846-2FBE9A1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5B"/>
  </w:style>
  <w:style w:type="paragraph" w:styleId="Heading1">
    <w:name w:val="heading 1"/>
    <w:basedOn w:val="Normal"/>
    <w:next w:val="Normal"/>
    <w:link w:val="Heading1Char"/>
    <w:uiPriority w:val="9"/>
    <w:qFormat/>
    <w:rsid w:val="00D3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C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D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A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1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bah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Green</dc:creator>
  <cp:keywords/>
  <dc:description/>
  <cp:lastModifiedBy>Jen Resnick</cp:lastModifiedBy>
  <cp:revision>3</cp:revision>
  <dcterms:created xsi:type="dcterms:W3CDTF">2026-04-28T18:25:00Z</dcterms:created>
  <dcterms:modified xsi:type="dcterms:W3CDTF">2026-04-28T18:28:00Z</dcterms:modified>
</cp:coreProperties>
</file>