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98AF" w14:textId="787A0FE4" w:rsidR="00DA4EF6" w:rsidRPr="006233B7" w:rsidRDefault="00DA4EF6" w:rsidP="00646AF4">
      <w:pPr>
        <w:rPr>
          <w:b/>
          <w:bCs/>
          <w:sz w:val="32"/>
          <w:szCs w:val="32"/>
        </w:rPr>
      </w:pPr>
      <w:r w:rsidRPr="006233B7">
        <w:rPr>
          <w:b/>
          <w:bCs/>
          <w:sz w:val="32"/>
          <w:szCs w:val="32"/>
        </w:rPr>
        <w:t xml:space="preserve">Tuition payment </w:t>
      </w:r>
      <w:r w:rsidR="00686E93" w:rsidRPr="006233B7">
        <w:rPr>
          <w:b/>
          <w:bCs/>
          <w:sz w:val="32"/>
          <w:szCs w:val="32"/>
        </w:rPr>
        <w:t>plan</w:t>
      </w:r>
      <w:r w:rsidRPr="006233B7">
        <w:rPr>
          <w:b/>
          <w:bCs/>
          <w:sz w:val="32"/>
          <w:szCs w:val="32"/>
        </w:rPr>
        <w:t xml:space="preserve"> and Applying for Financial Aid</w:t>
      </w:r>
    </w:p>
    <w:p w14:paraId="5E505CF8" w14:textId="77777777" w:rsidR="00646AF4" w:rsidRPr="00646AF4" w:rsidRDefault="00646AF4" w:rsidP="00646AF4"/>
    <w:p w14:paraId="4C0B70D5" w14:textId="7A6C3724" w:rsidR="00646AF4" w:rsidRPr="00225252" w:rsidRDefault="00B04739" w:rsidP="00646AF4">
      <w:r>
        <w:rPr>
          <w:b/>
          <w:bCs/>
        </w:rPr>
        <w:t>Annual Tuition</w:t>
      </w:r>
      <w:r w:rsidR="00764CB4">
        <w:rPr>
          <w:b/>
          <w:bCs/>
        </w:rPr>
        <w:t xml:space="preserve"> Payment Plan</w:t>
      </w:r>
      <w:r>
        <w:rPr>
          <w:b/>
          <w:bCs/>
        </w:rPr>
        <w:t xml:space="preserve">:  </w:t>
      </w:r>
      <w:r w:rsidR="00EC5113">
        <w:t xml:space="preserve">You will receive a Tuition Schedule </w:t>
      </w:r>
      <w:r w:rsidR="008E48B3">
        <w:t xml:space="preserve">for the </w:t>
      </w:r>
      <w:r w:rsidR="009B1E2B">
        <w:t>upcoming</w:t>
      </w:r>
      <w:r w:rsidR="008E48B3">
        <w:t xml:space="preserve"> Academic year via email from the Financial Aid</w:t>
      </w:r>
      <w:r w:rsidR="009B1E2B">
        <w:t xml:space="preserve">.  </w:t>
      </w:r>
      <w:r w:rsidR="00B27C5A" w:rsidRPr="00646AF4">
        <w:t xml:space="preserve">Note that </w:t>
      </w:r>
      <w:r w:rsidR="00B27C5A">
        <w:t>while tuition is the same for all full-time students, the</w:t>
      </w:r>
      <w:r w:rsidR="00B27C5A" w:rsidRPr="00646AF4">
        <w:t xml:space="preserve"> fees differ</w:t>
      </w:r>
      <w:r w:rsidR="00B27C5A">
        <w:t xml:space="preserve"> </w:t>
      </w:r>
      <w:r w:rsidR="00B27C5A" w:rsidRPr="00646AF4">
        <w:t>depending on which year you are in</w:t>
      </w:r>
      <w:r w:rsidR="00B27C5A">
        <w:t xml:space="preserve">. </w:t>
      </w:r>
      <w:r w:rsidR="00646AF4" w:rsidRPr="00646AF4">
        <w:t xml:space="preserve">Please review </w:t>
      </w:r>
      <w:r w:rsidR="00B27C5A">
        <w:t>this schedule</w:t>
      </w:r>
      <w:r w:rsidR="00646AF4" w:rsidRPr="00646AF4">
        <w:t xml:space="preserve"> and </w:t>
      </w:r>
      <w:r w:rsidR="001B115F">
        <w:t>notify us</w:t>
      </w:r>
      <w:r w:rsidR="00646AF4" w:rsidRPr="00646AF4">
        <w:t xml:space="preserve"> </w:t>
      </w:r>
      <w:r w:rsidR="00B27C5A">
        <w:t>via email (</w:t>
      </w:r>
      <w:hyperlink r:id="rId5" w:history="1">
        <w:r w:rsidR="00B27C5A" w:rsidRPr="00BF1999">
          <w:rPr>
            <w:rStyle w:val="Hyperlink"/>
          </w:rPr>
          <w:t>financialaid@jungtao.edu</w:t>
        </w:r>
      </w:hyperlink>
      <w:r w:rsidR="00B27C5A">
        <w:t xml:space="preserve">) </w:t>
      </w:r>
      <w:r w:rsidR="00646AF4" w:rsidRPr="00646AF4">
        <w:t xml:space="preserve">if you plan to pay out of pocket, and/or will be applying for financial aid for the </w:t>
      </w:r>
      <w:r w:rsidR="00764CB4">
        <w:t xml:space="preserve">upcoming </w:t>
      </w:r>
      <w:r w:rsidR="00646AF4" w:rsidRPr="00646AF4">
        <w:t xml:space="preserve">academic year. </w:t>
      </w:r>
      <w:r w:rsidR="0078115E">
        <w:t xml:space="preserve"> If you are paying out of pocket, y</w:t>
      </w:r>
      <w:r w:rsidR="00646AF4" w:rsidRPr="00646AF4">
        <w:t xml:space="preserve">ou have the option of paying for the full </w:t>
      </w:r>
      <w:r w:rsidR="00145185">
        <w:t xml:space="preserve">academic </w:t>
      </w:r>
      <w:r w:rsidR="00646AF4" w:rsidRPr="00646AF4">
        <w:t>year, by semester, or by month.</w:t>
      </w:r>
      <w:r w:rsidR="003B3F60">
        <w:t xml:space="preserve">  </w:t>
      </w:r>
      <w:r w:rsidR="00B27C5A">
        <w:t>NOTE: At</w:t>
      </w:r>
      <w:r w:rsidR="00764CB4">
        <w:t xml:space="preserve"> orientation, you will be asked to sign a Payment Plan.  Be sure that the way that you fill that out aligns with what you communicate to the Finance office via email.  </w:t>
      </w:r>
    </w:p>
    <w:p w14:paraId="6DF473F1" w14:textId="77777777" w:rsidR="00646AF4" w:rsidRPr="00646AF4" w:rsidRDefault="00646AF4" w:rsidP="00646AF4"/>
    <w:p w14:paraId="3090362E" w14:textId="3572D252" w:rsidR="00605D34" w:rsidRDefault="00225252" w:rsidP="00646AF4">
      <w:pPr>
        <w:rPr>
          <w:b/>
          <w:bCs/>
        </w:rPr>
      </w:pPr>
      <w:r>
        <w:rPr>
          <w:b/>
          <w:bCs/>
        </w:rPr>
        <w:t xml:space="preserve">It is essential that each student notifies us at </w:t>
      </w:r>
      <w:hyperlink r:id="rId6" w:history="1">
        <w:r w:rsidRPr="000B1002">
          <w:rPr>
            <w:rStyle w:val="Hyperlink"/>
            <w:b/>
            <w:bCs/>
          </w:rPr>
          <w:t>financialaid@jungtao.edu</w:t>
        </w:r>
      </w:hyperlink>
      <w:r>
        <w:rPr>
          <w:b/>
          <w:bCs/>
        </w:rPr>
        <w:t xml:space="preserve"> of their tuition payment plan (private pay vs Financial Aid</w:t>
      </w:r>
      <w:r w:rsidR="00B27C5A">
        <w:rPr>
          <w:b/>
          <w:bCs/>
        </w:rPr>
        <w:t>)</w:t>
      </w:r>
      <w:r>
        <w:rPr>
          <w:b/>
          <w:bCs/>
        </w:rPr>
        <w:t xml:space="preserve"> </w:t>
      </w:r>
      <w:r w:rsidR="00B27C5A">
        <w:rPr>
          <w:b/>
          <w:bCs/>
        </w:rPr>
        <w:t xml:space="preserve">by </w:t>
      </w:r>
      <w:r w:rsidR="008105BA">
        <w:rPr>
          <w:b/>
          <w:bCs/>
        </w:rPr>
        <w:t>May 15</w:t>
      </w:r>
      <w:r w:rsidR="003B73F8">
        <w:rPr>
          <w:b/>
          <w:bCs/>
        </w:rPr>
        <w:t xml:space="preserve"> </w:t>
      </w:r>
      <w:r w:rsidR="00B27C5A">
        <w:rPr>
          <w:b/>
          <w:bCs/>
        </w:rPr>
        <w:t xml:space="preserve">or </w:t>
      </w:r>
      <w:r>
        <w:rPr>
          <w:b/>
          <w:bCs/>
        </w:rPr>
        <w:t xml:space="preserve">as soon as possible if you are admitted </w:t>
      </w:r>
      <w:r w:rsidR="00B27C5A">
        <w:rPr>
          <w:b/>
          <w:bCs/>
        </w:rPr>
        <w:t>after that date.</w:t>
      </w:r>
    </w:p>
    <w:p w14:paraId="3E4A908E" w14:textId="77777777" w:rsidR="00605D34" w:rsidRDefault="00605D34" w:rsidP="00646AF4">
      <w:pPr>
        <w:rPr>
          <w:b/>
          <w:bCs/>
        </w:rPr>
      </w:pPr>
    </w:p>
    <w:p w14:paraId="5610D937" w14:textId="270B7D3E" w:rsidR="00646AF4" w:rsidRPr="00AF6BAE" w:rsidRDefault="00646AF4" w:rsidP="00646AF4">
      <w:r w:rsidRPr="00646AF4">
        <w:rPr>
          <w:b/>
          <w:bCs/>
        </w:rPr>
        <w:t xml:space="preserve">If you </w:t>
      </w:r>
      <w:r w:rsidR="00B04739" w:rsidRPr="00B04739">
        <w:rPr>
          <w:b/>
          <w:bCs/>
        </w:rPr>
        <w:t>anticipate the possibility of</w:t>
      </w:r>
      <w:r w:rsidR="00B04739">
        <w:t xml:space="preserve"> </w:t>
      </w:r>
      <w:r w:rsidRPr="00646AF4">
        <w:rPr>
          <w:b/>
          <w:bCs/>
        </w:rPr>
        <w:t>applying for financial aid</w:t>
      </w:r>
      <w:r w:rsidR="00B04739">
        <w:rPr>
          <w:b/>
          <w:bCs/>
        </w:rPr>
        <w:t xml:space="preserve"> this year</w:t>
      </w:r>
      <w:r w:rsidRPr="00646AF4">
        <w:rPr>
          <w:b/>
          <w:bCs/>
        </w:rPr>
        <w:t xml:space="preserve">, please read </w:t>
      </w:r>
      <w:r w:rsidR="00096B25">
        <w:rPr>
          <w:b/>
          <w:bCs/>
        </w:rPr>
        <w:t>this document in full.</w:t>
      </w:r>
      <w:r w:rsidR="00AF6BAE">
        <w:rPr>
          <w:b/>
          <w:bCs/>
        </w:rPr>
        <w:t xml:space="preserve">  </w:t>
      </w:r>
      <w:r w:rsidR="00AF6BAE" w:rsidRPr="00AF6BAE">
        <w:t xml:space="preserve">Note that completing Steps 1-3 </w:t>
      </w:r>
      <w:r w:rsidR="001B115F" w:rsidRPr="00AF6BAE">
        <w:t>below</w:t>
      </w:r>
      <w:r w:rsidR="00AF6BAE" w:rsidRPr="00AF6BAE">
        <w:t xml:space="preserve"> do</w:t>
      </w:r>
      <w:r w:rsidR="00B27C5A">
        <w:t>es</w:t>
      </w:r>
      <w:r w:rsidR="00AF6BAE" w:rsidRPr="00AF6BAE">
        <w:t xml:space="preserve"> not obligate you to accep</w:t>
      </w:r>
      <w:r w:rsidR="00AF6BAE">
        <w:t>t</w:t>
      </w:r>
      <w:r w:rsidR="00AF6BAE" w:rsidRPr="00AF6BAE">
        <w:t xml:space="preserve"> any Federal Financial Aid, but completing these steps now will expedite the process if you do decide that you want to request Financial Aid</w:t>
      </w:r>
      <w:r w:rsidR="00605D34" w:rsidRPr="00AF6BAE">
        <w:t>:</w:t>
      </w:r>
    </w:p>
    <w:p w14:paraId="5F69E5C6" w14:textId="77777777" w:rsidR="00646AF4" w:rsidRPr="00646AF4" w:rsidRDefault="00646AF4" w:rsidP="00646AF4"/>
    <w:p w14:paraId="52CEB2A0" w14:textId="77777777" w:rsidR="00B27C5A" w:rsidRDefault="007F7475" w:rsidP="00B27C5A">
      <w:r w:rsidRPr="0049569B">
        <w:rPr>
          <w:b/>
          <w:bCs/>
          <w:sz w:val="28"/>
          <w:szCs w:val="28"/>
        </w:rPr>
        <w:t xml:space="preserve">STEP </w:t>
      </w:r>
      <w:r w:rsidR="00605D34" w:rsidRPr="0049569B">
        <w:rPr>
          <w:b/>
          <w:bCs/>
          <w:sz w:val="28"/>
          <w:szCs w:val="28"/>
        </w:rPr>
        <w:t>1</w:t>
      </w:r>
      <w:r w:rsidR="00605D34">
        <w:rPr>
          <w:b/>
          <w:bCs/>
        </w:rPr>
        <w:t xml:space="preserve">:  </w:t>
      </w:r>
      <w:r w:rsidR="00646AF4" w:rsidRPr="00646AF4">
        <w:rPr>
          <w:b/>
          <w:bCs/>
        </w:rPr>
        <w:t>FASFA:  </w:t>
      </w:r>
      <w:r w:rsidR="00646AF4" w:rsidRPr="00646AF4">
        <w:t xml:space="preserve"> If you </w:t>
      </w:r>
      <w:r w:rsidR="00B04739">
        <w:t>anticipate the possibility of applying</w:t>
      </w:r>
      <w:r w:rsidR="00646AF4" w:rsidRPr="00646AF4">
        <w:t xml:space="preserve"> for financial aid</w:t>
      </w:r>
      <w:r w:rsidR="00B04739">
        <w:t xml:space="preserve"> this year</w:t>
      </w:r>
      <w:r w:rsidR="00646AF4" w:rsidRPr="00646AF4">
        <w:t>, please follow the instructions below. If you have not completed your FAFSA already, please do so ASAP.</w:t>
      </w:r>
    </w:p>
    <w:p w14:paraId="39B1E58C" w14:textId="36E68C75" w:rsidR="00B27C5A" w:rsidRDefault="00B27C5A" w:rsidP="00B27C5A">
      <w:pPr>
        <w:pStyle w:val="ListParagraph"/>
        <w:numPr>
          <w:ilvl w:val="0"/>
          <w:numId w:val="7"/>
        </w:numPr>
      </w:pPr>
      <w:r w:rsidRPr="00B27C5A">
        <w:rPr>
          <w:b/>
          <w:bCs/>
        </w:rPr>
        <w:t>Complete the FAFSA</w:t>
      </w:r>
      <w:r w:rsidR="00FF2DBE">
        <w:rPr>
          <w:b/>
          <w:bCs/>
        </w:rPr>
        <w:t xml:space="preserve"> for the upcoming academic year</w:t>
      </w:r>
      <w:r w:rsidRPr="00B27C5A">
        <w:rPr>
          <w:b/>
          <w:bCs/>
        </w:rPr>
        <w:t> at the following link:  </w:t>
      </w:r>
      <w:hyperlink r:id="rId7" w:history="1">
        <w:r w:rsidRPr="00B27C5A">
          <w:rPr>
            <w:rStyle w:val="Hyperlink"/>
            <w:b/>
            <w:bCs/>
            <w:color w:val="007BB8"/>
          </w:rPr>
          <w:t>https://stude</w:t>
        </w:r>
        <w:r w:rsidRPr="00B27C5A">
          <w:rPr>
            <w:rStyle w:val="Hyperlink"/>
            <w:b/>
            <w:bCs/>
            <w:color w:val="007BB8"/>
          </w:rPr>
          <w:t>n</w:t>
        </w:r>
        <w:r w:rsidRPr="00B27C5A">
          <w:rPr>
            <w:rStyle w:val="Hyperlink"/>
            <w:b/>
            <w:bCs/>
            <w:color w:val="007BB8"/>
          </w:rPr>
          <w:t>taid.gov/h/apply-for-aid/fafsa</w:t>
        </w:r>
      </w:hyperlink>
      <w:r>
        <w:t xml:space="preserve">  </w:t>
      </w:r>
      <w:r w:rsidRPr="00B27C5A">
        <w:rPr>
          <w:b/>
          <w:bCs/>
        </w:rPr>
        <w:t xml:space="preserve">Request that your FASFA/ISIR report be sent to Jung Tao </w:t>
      </w:r>
      <w:r w:rsidR="00944C9D" w:rsidRPr="00B27C5A">
        <w:rPr>
          <w:b/>
          <w:bCs/>
        </w:rPr>
        <w:t>School (</w:t>
      </w:r>
      <w:r w:rsidRPr="00B27C5A">
        <w:rPr>
          <w:b/>
          <w:bCs/>
        </w:rPr>
        <w:t>code # 040733)</w:t>
      </w:r>
    </w:p>
    <w:p w14:paraId="40A9A609" w14:textId="3880A11F" w:rsidR="00646AF4" w:rsidRPr="00646AF4" w:rsidRDefault="00646AF4" w:rsidP="00646AF4">
      <w:pPr>
        <w:numPr>
          <w:ilvl w:val="0"/>
          <w:numId w:val="1"/>
        </w:numPr>
      </w:pPr>
      <w:r w:rsidRPr="00646AF4">
        <w:rPr>
          <w:b/>
          <w:bCs/>
        </w:rPr>
        <w:t xml:space="preserve">ALL Jung Tao School students </w:t>
      </w:r>
      <w:r w:rsidR="00225252">
        <w:rPr>
          <w:b/>
          <w:bCs/>
        </w:rPr>
        <w:t>who anticipate using</w:t>
      </w:r>
      <w:r w:rsidRPr="00646AF4">
        <w:rPr>
          <w:b/>
          <w:bCs/>
        </w:rPr>
        <w:t xml:space="preserve"> financial aid MUST complete the FAFSA ANNUALLY</w:t>
      </w:r>
      <w:r w:rsidRPr="00646AF4">
        <w:t>. </w:t>
      </w:r>
    </w:p>
    <w:p w14:paraId="6A34A65A" w14:textId="77777777" w:rsidR="00A87320" w:rsidRDefault="00A87320" w:rsidP="00AF6BAE">
      <w:pPr>
        <w:rPr>
          <w:b/>
          <w:bCs/>
          <w:sz w:val="28"/>
          <w:szCs w:val="28"/>
        </w:rPr>
      </w:pPr>
    </w:p>
    <w:p w14:paraId="7440CD53" w14:textId="611127E7" w:rsidR="00AF6BAE" w:rsidRPr="00646AF4" w:rsidRDefault="00AF6BAE" w:rsidP="00AF6BAE">
      <w:r w:rsidRPr="00AF6BAE">
        <w:rPr>
          <w:b/>
          <w:bCs/>
          <w:sz w:val="28"/>
          <w:szCs w:val="28"/>
        </w:rPr>
        <w:lastRenderedPageBreak/>
        <w:t xml:space="preserve">STEP </w:t>
      </w:r>
      <w:r>
        <w:rPr>
          <w:b/>
          <w:bCs/>
          <w:sz w:val="28"/>
          <w:szCs w:val="28"/>
        </w:rPr>
        <w:t>2</w:t>
      </w:r>
      <w:r w:rsidRPr="00AF6BAE">
        <w:rPr>
          <w:b/>
          <w:bCs/>
          <w:sz w:val="28"/>
          <w:szCs w:val="28"/>
        </w:rPr>
        <w:t xml:space="preserve">:  </w:t>
      </w:r>
      <w:r w:rsidRPr="00AF6BAE">
        <w:rPr>
          <w:b/>
          <w:bCs/>
        </w:rPr>
        <w:t>Entrance Counseling</w:t>
      </w:r>
      <w:r w:rsidR="00DC4CAF">
        <w:rPr>
          <w:b/>
          <w:bCs/>
        </w:rPr>
        <w:t>:</w:t>
      </w:r>
      <w:r w:rsidRPr="00AF6BAE">
        <w:rPr>
          <w:b/>
          <w:bCs/>
        </w:rPr>
        <w:t xml:space="preserve">  </w:t>
      </w:r>
      <w:r w:rsidR="00DC4CAF">
        <w:t>R</w:t>
      </w:r>
      <w:r>
        <w:t>equired for all students borrowing financial aid</w:t>
      </w:r>
      <w:r w:rsidR="00FF2DBE">
        <w:t xml:space="preserve"> for the first time</w:t>
      </w:r>
      <w:r w:rsidR="00DC4CAF">
        <w:t xml:space="preserve"> with JTS</w:t>
      </w:r>
      <w:r>
        <w:t xml:space="preserve">.  Click here and </w:t>
      </w:r>
      <w:r w:rsidRPr="00AF6BAE">
        <w:rPr>
          <w:b/>
          <w:bCs/>
        </w:rPr>
        <w:t>select Graduate/Professional Student button</w:t>
      </w:r>
      <w:r>
        <w:t xml:space="preserve">  </w:t>
      </w:r>
      <w:hyperlink r:id="rId8" w:history="1">
        <w:r w:rsidRPr="006C12A8">
          <w:rPr>
            <w:rStyle w:val="Hyperlink"/>
          </w:rPr>
          <w:t>Entrance Counseling | Federal Student Aid</w:t>
        </w:r>
      </w:hyperlink>
      <w:r>
        <w:t>.  When complete</w:t>
      </w:r>
      <w:r w:rsidR="00B04739">
        <w:t>,</w:t>
      </w:r>
      <w:r>
        <w:t xml:space="preserve"> you should see a “Entrance counseling complete” screen.  </w:t>
      </w:r>
      <w:r w:rsidR="00B04739">
        <w:rPr>
          <w:b/>
          <w:bCs/>
        </w:rPr>
        <w:t>Email</w:t>
      </w:r>
      <w:r w:rsidRPr="00AF6BAE">
        <w:rPr>
          <w:b/>
          <w:bCs/>
        </w:rPr>
        <w:t xml:space="preserve"> a screenshot of this confirmation to financialaid@jungtao.edu</w:t>
      </w:r>
    </w:p>
    <w:p w14:paraId="7511CF20" w14:textId="77777777" w:rsidR="00AF6BAE" w:rsidRPr="00AF6BAE" w:rsidRDefault="00AF6BAE" w:rsidP="00AF6BAE">
      <w:pPr>
        <w:pStyle w:val="ListParagraph"/>
        <w:rPr>
          <w:b/>
          <w:bCs/>
        </w:rPr>
      </w:pPr>
    </w:p>
    <w:p w14:paraId="47440712" w14:textId="13E18FF4" w:rsidR="00AF6BAE" w:rsidRDefault="00AF6BAE" w:rsidP="00AF6BAE">
      <w:pPr>
        <w:rPr>
          <w:b/>
          <w:bCs/>
        </w:rPr>
      </w:pPr>
      <w:r w:rsidRPr="00AF6BAE">
        <w:rPr>
          <w:b/>
          <w:bCs/>
          <w:sz w:val="28"/>
          <w:szCs w:val="28"/>
        </w:rPr>
        <w:t xml:space="preserve">STEP </w:t>
      </w:r>
      <w:r>
        <w:rPr>
          <w:b/>
          <w:bCs/>
          <w:sz w:val="28"/>
          <w:szCs w:val="28"/>
        </w:rPr>
        <w:t>3</w:t>
      </w:r>
      <w:r w:rsidRPr="00AF6BAE">
        <w:rPr>
          <w:b/>
          <w:bCs/>
          <w:sz w:val="28"/>
          <w:szCs w:val="28"/>
        </w:rPr>
        <w:t xml:space="preserve">:  </w:t>
      </w:r>
      <w:r w:rsidRPr="00AF6BAE">
        <w:rPr>
          <w:b/>
          <w:bCs/>
        </w:rPr>
        <w:t>Sign Master Promissory Note (MPN)</w:t>
      </w:r>
      <w:r w:rsidR="00DC4CAF">
        <w:t>:</w:t>
      </w:r>
      <w:r w:rsidRPr="00646AF4">
        <w:t xml:space="preserve">  </w:t>
      </w:r>
      <w:r w:rsidR="00DC4CAF">
        <w:t xml:space="preserve">Required for all students borrowing financial aid for the first time with JTS.  </w:t>
      </w:r>
      <w:r w:rsidR="00B04739">
        <w:t xml:space="preserve">Click </w:t>
      </w:r>
      <w:r w:rsidRPr="00646AF4">
        <w:t xml:space="preserve">here and </w:t>
      </w:r>
      <w:r w:rsidRPr="00B04739">
        <w:rPr>
          <w:b/>
          <w:bCs/>
        </w:rPr>
        <w:t>select the Graduate/Professional Student button</w:t>
      </w:r>
      <w:r w:rsidRPr="00646AF4">
        <w:t>:  </w:t>
      </w:r>
      <w:hyperlink r:id="rId9" w:history="1">
        <w:r w:rsidRPr="00646AF4">
          <w:rPr>
            <w:rStyle w:val="Hyperlink"/>
          </w:rPr>
          <w:t>Completing a Master Promissory Note | Federal Student Aid</w:t>
        </w:r>
      </w:hyperlink>
      <w:r>
        <w:t xml:space="preserve">.  When complete you should see a “MPN signed” screen.  </w:t>
      </w:r>
      <w:r w:rsidR="00B04739">
        <w:rPr>
          <w:b/>
          <w:bCs/>
        </w:rPr>
        <w:t>Email</w:t>
      </w:r>
      <w:r w:rsidRPr="00AF6BAE">
        <w:rPr>
          <w:b/>
          <w:bCs/>
        </w:rPr>
        <w:t xml:space="preserve"> a screenshot of this confirmation to </w:t>
      </w:r>
      <w:hyperlink r:id="rId10" w:history="1">
        <w:r w:rsidR="00B04739" w:rsidRPr="000B1002">
          <w:rPr>
            <w:rStyle w:val="Hyperlink"/>
            <w:b/>
            <w:bCs/>
          </w:rPr>
          <w:t>financialaid@jungtao.edu</w:t>
        </w:r>
      </w:hyperlink>
    </w:p>
    <w:p w14:paraId="13EA5E6E" w14:textId="77777777" w:rsidR="00B04739" w:rsidRDefault="00B04739" w:rsidP="00AF6BAE">
      <w:pPr>
        <w:rPr>
          <w:b/>
          <w:bCs/>
        </w:rPr>
      </w:pPr>
    </w:p>
    <w:p w14:paraId="0BCBCB0C" w14:textId="4DA1D71F" w:rsidR="00B04739" w:rsidRDefault="00B04739" w:rsidP="00B04739">
      <w:r w:rsidRPr="0049569B">
        <w:rPr>
          <w:b/>
          <w:bCs/>
          <w:sz w:val="28"/>
          <w:szCs w:val="28"/>
        </w:rPr>
        <w:t xml:space="preserve">STEP </w:t>
      </w:r>
      <w:r>
        <w:rPr>
          <w:b/>
          <w:bCs/>
          <w:sz w:val="28"/>
          <w:szCs w:val="28"/>
        </w:rPr>
        <w:t>4</w:t>
      </w:r>
      <w:r>
        <w:rPr>
          <w:b/>
          <w:bCs/>
        </w:rPr>
        <w:t xml:space="preserve">:   </w:t>
      </w:r>
      <w:r w:rsidR="00EC7793">
        <w:rPr>
          <w:b/>
          <w:bCs/>
        </w:rPr>
        <w:t xml:space="preserve">Make your Request to JTS:  </w:t>
      </w:r>
      <w:r w:rsidRPr="00646AF4">
        <w:rPr>
          <w:b/>
          <w:bCs/>
        </w:rPr>
        <w:t xml:space="preserve">Email </w:t>
      </w:r>
      <w:r w:rsidRPr="00837251">
        <w:rPr>
          <w:b/>
          <w:bCs/>
          <w:color w:val="007BB8"/>
        </w:rPr>
        <w:t xml:space="preserve">financialaid@jungtao.edu </w:t>
      </w:r>
      <w:r w:rsidRPr="00646AF4">
        <w:rPr>
          <w:b/>
          <w:bCs/>
        </w:rPr>
        <w:t xml:space="preserve">when you have completed </w:t>
      </w:r>
      <w:r>
        <w:rPr>
          <w:b/>
          <w:bCs/>
        </w:rPr>
        <w:t>Steps 1-3 above,</w:t>
      </w:r>
      <w:r w:rsidRPr="00646AF4">
        <w:rPr>
          <w:b/>
          <w:bCs/>
        </w:rPr>
        <w:t xml:space="preserve"> </w:t>
      </w:r>
      <w:r w:rsidRPr="006D713E">
        <w:t xml:space="preserve">specifying the amount of funds you want to borrow for the full academic year (see below for determining the gross amount to borrow).  We will complete a </w:t>
      </w:r>
      <w:r w:rsidR="00096B25">
        <w:t>D</w:t>
      </w:r>
      <w:r w:rsidR="00686E93">
        <w:t xml:space="preserve">raft </w:t>
      </w:r>
      <w:r w:rsidR="00096B25">
        <w:t>F</w:t>
      </w:r>
      <w:r w:rsidRPr="006D713E">
        <w:t xml:space="preserve">unding </w:t>
      </w:r>
      <w:r w:rsidR="00096B25">
        <w:t>E</w:t>
      </w:r>
      <w:r w:rsidRPr="006D713E">
        <w:t xml:space="preserve">stimate and send a copy of it to you for </w:t>
      </w:r>
      <w:r w:rsidR="00C80414">
        <w:t xml:space="preserve">your </w:t>
      </w:r>
      <w:r w:rsidR="00096B25">
        <w:t xml:space="preserve">approval. </w:t>
      </w:r>
      <w:r w:rsidR="00B27C5A">
        <w:t xml:space="preserve"> Please be watchful for incoming emails from us so that there is not a delay in processing.</w:t>
      </w:r>
      <w:r w:rsidR="00096B25">
        <w:t xml:space="preserve">  We cannot move forward until the Draft Funding Estimate is approved by you.  </w:t>
      </w:r>
      <w:r w:rsidR="00B27C5A">
        <w:t xml:space="preserve">  </w:t>
      </w:r>
    </w:p>
    <w:p w14:paraId="75AC1844" w14:textId="77777777" w:rsidR="005036BF" w:rsidRPr="006D713E" w:rsidRDefault="005036BF" w:rsidP="00B04739"/>
    <w:p w14:paraId="405D8A70" w14:textId="7A154DB5" w:rsidR="00646AF4" w:rsidRPr="00646AF4" w:rsidRDefault="005036BF" w:rsidP="00646AF4">
      <w:r>
        <w:rPr>
          <w:b/>
          <w:bCs/>
        </w:rPr>
        <w:t xml:space="preserve">STEP 5:  </w:t>
      </w:r>
      <w:r w:rsidR="00646AF4" w:rsidRPr="00646AF4">
        <w:rPr>
          <w:b/>
          <w:bCs/>
        </w:rPr>
        <w:t>Campus Ivy:  </w:t>
      </w:r>
    </w:p>
    <w:p w14:paraId="333BBF16" w14:textId="02C22601" w:rsidR="002871D0" w:rsidRDefault="00646AF4" w:rsidP="00096B25">
      <w:pPr>
        <w:numPr>
          <w:ilvl w:val="0"/>
          <w:numId w:val="2"/>
        </w:numPr>
      </w:pPr>
      <w:r w:rsidRPr="00646AF4">
        <w:t xml:space="preserve">Jung Tao School uses a third-party processor, Campus Ivy, to assist us with Title IV Financial Aid. </w:t>
      </w:r>
      <w:r w:rsidR="00096B25">
        <w:t xml:space="preserve"> </w:t>
      </w:r>
    </w:p>
    <w:p w14:paraId="4BBB7510" w14:textId="0151AA33" w:rsidR="00AB515C" w:rsidRDefault="00AB515C" w:rsidP="00AB515C">
      <w:pPr>
        <w:pStyle w:val="ListParagraph"/>
        <w:numPr>
          <w:ilvl w:val="0"/>
          <w:numId w:val="2"/>
        </w:numPr>
      </w:pPr>
      <w:r>
        <w:t xml:space="preserve">If you have not yet registered in the Campus Ivy student portal (you have not received financial aid for previous academic years), go to the following link to </w:t>
      </w:r>
      <w:r w:rsidR="008A4304">
        <w:t>complete</w:t>
      </w:r>
      <w:r>
        <w:t xml:space="preserve"> the student-initiated process:</w:t>
      </w:r>
    </w:p>
    <w:p w14:paraId="7186D627" w14:textId="0460BBBD" w:rsidR="00AB515C" w:rsidRDefault="00421895" w:rsidP="00421895">
      <w:pPr>
        <w:pStyle w:val="ListParagraph"/>
      </w:pPr>
      <w:hyperlink r:id="rId11" w:history="1">
        <w:r w:rsidRPr="000E12C3">
          <w:rPr>
            <w:rStyle w:val="Hyperlink"/>
          </w:rPr>
          <w:t>https://solutions.campusivy.com/Apps/Core/Account/StudentRegistration_Step2/25400?StudentInitiated=true</w:t>
        </w:r>
      </w:hyperlink>
    </w:p>
    <w:p w14:paraId="649D752C" w14:textId="6255920E" w:rsidR="00421895" w:rsidRDefault="00421895" w:rsidP="00421895">
      <w:pPr>
        <w:pStyle w:val="ListParagraph"/>
        <w:numPr>
          <w:ilvl w:val="0"/>
          <w:numId w:val="7"/>
        </w:numPr>
      </w:pPr>
      <w:r>
        <w:t>D</w:t>
      </w:r>
      <w:r w:rsidR="000A4126">
        <w:t>O</w:t>
      </w:r>
      <w:r>
        <w:t xml:space="preserve"> NOT </w:t>
      </w:r>
      <w:r w:rsidRPr="000A4126">
        <w:rPr>
          <w:caps/>
        </w:rPr>
        <w:t xml:space="preserve">initiate a Funding Estimate directly </w:t>
      </w:r>
      <w:r w:rsidR="002B7A78" w:rsidRPr="000A4126">
        <w:rPr>
          <w:caps/>
        </w:rPr>
        <w:t>via Campus Ivy</w:t>
      </w:r>
      <w:r w:rsidR="002B7A78">
        <w:t xml:space="preserve"> – all requests for Fundin</w:t>
      </w:r>
      <w:r w:rsidR="005D4DA3">
        <w:t xml:space="preserve">g </w:t>
      </w:r>
      <w:r w:rsidR="005874DF">
        <w:t xml:space="preserve">MUST </w:t>
      </w:r>
      <w:r w:rsidR="005D4DA3">
        <w:t>be requested via email</w:t>
      </w:r>
      <w:r w:rsidR="00952896">
        <w:t xml:space="preserve"> to us</w:t>
      </w:r>
      <w:r w:rsidR="005D4DA3">
        <w:t xml:space="preserve"> </w:t>
      </w:r>
      <w:r w:rsidR="00D83C31">
        <w:t>(</w:t>
      </w:r>
      <w:hyperlink r:id="rId12" w:history="1">
        <w:r w:rsidR="0037327F" w:rsidRPr="000E12C3">
          <w:rPr>
            <w:rStyle w:val="Hyperlink"/>
          </w:rPr>
          <w:t>financialaid@jungtao.edu</w:t>
        </w:r>
      </w:hyperlink>
      <w:r w:rsidR="005874DF">
        <w:t>).</w:t>
      </w:r>
    </w:p>
    <w:p w14:paraId="41669455" w14:textId="0A2C6173" w:rsidR="0037327F" w:rsidRDefault="00FD04B7" w:rsidP="00421895">
      <w:pPr>
        <w:pStyle w:val="ListParagraph"/>
        <w:numPr>
          <w:ilvl w:val="0"/>
          <w:numId w:val="7"/>
        </w:numPr>
      </w:pPr>
      <w:r>
        <w:t>Y</w:t>
      </w:r>
      <w:r w:rsidR="0037327F">
        <w:t xml:space="preserve">ou may receive </w:t>
      </w:r>
      <w:r>
        <w:t xml:space="preserve">occasional </w:t>
      </w:r>
      <w:r w:rsidR="0037327F">
        <w:t xml:space="preserve">email communications generated from Campus Ivy, but which appear to be sent from JTS.  If you have any questions about these, please do not hesitate to reach out to us.  </w:t>
      </w:r>
    </w:p>
    <w:p w14:paraId="20147439" w14:textId="77777777" w:rsidR="00AB515C" w:rsidRPr="00646AF4" w:rsidRDefault="00AB515C" w:rsidP="008A4304">
      <w:pPr>
        <w:ind w:left="720"/>
      </w:pPr>
    </w:p>
    <w:p w14:paraId="188F75B6" w14:textId="77777777" w:rsidR="0037327F" w:rsidRDefault="00646AF4" w:rsidP="00646AF4">
      <w:r w:rsidRPr="00646AF4">
        <w:lastRenderedPageBreak/>
        <w:t> </w:t>
      </w:r>
    </w:p>
    <w:p w14:paraId="163C4226" w14:textId="23DE0C6D" w:rsidR="00C80414" w:rsidRDefault="00786418" w:rsidP="00646AF4">
      <w:pPr>
        <w:rPr>
          <w:b/>
          <w:bCs/>
        </w:rPr>
      </w:pPr>
      <w:r>
        <w:rPr>
          <w:b/>
          <w:bCs/>
        </w:rPr>
        <w:t xml:space="preserve">Federal </w:t>
      </w:r>
      <w:r w:rsidR="00C80414">
        <w:rPr>
          <w:b/>
          <w:bCs/>
        </w:rPr>
        <w:t>Loan</w:t>
      </w:r>
      <w:r>
        <w:rPr>
          <w:b/>
          <w:bCs/>
        </w:rPr>
        <w:t>s Available</w:t>
      </w:r>
      <w:r w:rsidR="00C80414">
        <w:rPr>
          <w:b/>
          <w:bCs/>
        </w:rPr>
        <w:t xml:space="preserve"> through Jung Tao School</w:t>
      </w:r>
    </w:p>
    <w:p w14:paraId="41A3A671" w14:textId="7C6089C5" w:rsidR="00D75393" w:rsidRPr="00786418" w:rsidRDefault="00D75393" w:rsidP="00786418">
      <w:pPr>
        <w:pStyle w:val="ListParagraph"/>
        <w:numPr>
          <w:ilvl w:val="0"/>
          <w:numId w:val="6"/>
        </w:numPr>
        <w:rPr>
          <w:b/>
          <w:bCs/>
        </w:rPr>
      </w:pPr>
      <w:r w:rsidRPr="00786418">
        <w:rPr>
          <w:b/>
          <w:bCs/>
        </w:rPr>
        <w:t>Direct Unsubsidized Student Loan:</w:t>
      </w:r>
      <w:r w:rsidRPr="00786418">
        <w:t xml:space="preserve"> </w:t>
      </w:r>
      <w:r w:rsidRPr="00786418">
        <w:rPr>
          <w:b/>
          <w:bCs/>
        </w:rPr>
        <w:t xml:space="preserve"> </w:t>
      </w:r>
      <w:r w:rsidR="00786418" w:rsidRPr="00786418">
        <w:t xml:space="preserve">This is the loan </w:t>
      </w:r>
      <w:r w:rsidR="00952896" w:rsidRPr="00786418">
        <w:t>most used</w:t>
      </w:r>
      <w:r w:rsidR="00786418" w:rsidRPr="00786418">
        <w:t xml:space="preserve"> by JTS students and </w:t>
      </w:r>
      <w:r w:rsidR="00786418">
        <w:t xml:space="preserve">typically </w:t>
      </w:r>
      <w:r w:rsidR="00786418" w:rsidRPr="00786418">
        <w:t>has a</w:t>
      </w:r>
      <w:r w:rsidR="00786418">
        <w:rPr>
          <w:b/>
          <w:bCs/>
        </w:rPr>
        <w:t xml:space="preserve"> </w:t>
      </w:r>
      <w:r w:rsidRPr="00D75393">
        <w:t xml:space="preserve">limit </w:t>
      </w:r>
      <w:r w:rsidR="00786418">
        <w:t xml:space="preserve">of </w:t>
      </w:r>
      <w:r w:rsidRPr="00D75393">
        <w:t>$20,500 per year.</w:t>
      </w:r>
      <w:r w:rsidRPr="00786418">
        <w:rPr>
          <w:b/>
          <w:bCs/>
        </w:rPr>
        <w:t xml:space="preserve"> </w:t>
      </w:r>
      <w:r w:rsidRPr="00786418">
        <w:t xml:space="preserve">Read </w:t>
      </w:r>
      <w:hyperlink r:id="rId13" w:history="1">
        <w:r w:rsidRPr="00786418">
          <w:rPr>
            <w:rStyle w:val="Hyperlink"/>
          </w:rPr>
          <w:t>here</w:t>
        </w:r>
      </w:hyperlink>
      <w:r w:rsidRPr="00786418">
        <w:t xml:space="preserve"> for more details</w:t>
      </w:r>
      <w:r w:rsidR="00786418">
        <w:t>.</w:t>
      </w:r>
    </w:p>
    <w:p w14:paraId="79929018" w14:textId="6A45FC06" w:rsidR="00786418" w:rsidRPr="00786418" w:rsidRDefault="00786418" w:rsidP="00786418">
      <w:pPr>
        <w:pStyle w:val="ListParagraph"/>
        <w:numPr>
          <w:ilvl w:val="0"/>
          <w:numId w:val="6"/>
        </w:numPr>
        <w:rPr>
          <w:b/>
          <w:bCs/>
        </w:rPr>
      </w:pPr>
      <w:r>
        <w:rPr>
          <w:b/>
          <w:bCs/>
        </w:rPr>
        <w:t xml:space="preserve">Graduate PLUS Loan:  </w:t>
      </w:r>
      <w:r w:rsidR="003D48EA">
        <w:t xml:space="preserve">This loan has been used in the past by JTS students whose needs exceeded the limits </w:t>
      </w:r>
      <w:r w:rsidR="00952896">
        <w:t>o</w:t>
      </w:r>
      <w:r w:rsidR="003D48EA">
        <w:t>f the Direct Unsubsidized Loan</w:t>
      </w:r>
      <w:r w:rsidR="00096B25">
        <w:t>.</w:t>
      </w:r>
      <w:r w:rsidR="003D48EA">
        <w:t xml:space="preserve"> </w:t>
      </w:r>
      <w:r w:rsidR="00096B25">
        <w:t>T</w:t>
      </w:r>
      <w:r w:rsidR="003D48EA">
        <w:t>here are new restrictions this year which will apply</w:t>
      </w:r>
      <w:r w:rsidR="005376D6">
        <w:t xml:space="preserve"> to continued</w:t>
      </w:r>
      <w:r w:rsidR="000B3AEC">
        <w:t xml:space="preserve"> use of this loan</w:t>
      </w:r>
      <w:r w:rsidR="003D48EA">
        <w:t xml:space="preserve">.  Read </w:t>
      </w:r>
      <w:hyperlink r:id="rId14" w:history="1">
        <w:r w:rsidR="003D48EA" w:rsidRPr="003D48EA">
          <w:rPr>
            <w:rStyle w:val="Hyperlink"/>
          </w:rPr>
          <w:t>h</w:t>
        </w:r>
        <w:r w:rsidR="003D48EA" w:rsidRPr="003D48EA">
          <w:rPr>
            <w:rStyle w:val="Hyperlink"/>
          </w:rPr>
          <w:t>e</w:t>
        </w:r>
        <w:r w:rsidR="003D48EA" w:rsidRPr="003D48EA">
          <w:rPr>
            <w:rStyle w:val="Hyperlink"/>
          </w:rPr>
          <w:t>re</w:t>
        </w:r>
      </w:hyperlink>
      <w:r w:rsidR="003D48EA">
        <w:t xml:space="preserve"> for more details.  </w:t>
      </w:r>
      <w:r w:rsidR="00096B25">
        <w:t>Please be specific in your request if you wish to apply for the Grad PLUS loan.</w:t>
      </w:r>
    </w:p>
    <w:p w14:paraId="2F3C2E32" w14:textId="77777777" w:rsidR="00096B25" w:rsidRDefault="00096B25" w:rsidP="00646AF4">
      <w:pPr>
        <w:rPr>
          <w:b/>
          <w:bCs/>
        </w:rPr>
      </w:pPr>
    </w:p>
    <w:p w14:paraId="0C63C63A" w14:textId="6004B261" w:rsidR="00646AF4" w:rsidRPr="00646AF4" w:rsidRDefault="00457442" w:rsidP="00646AF4">
      <w:r>
        <w:rPr>
          <w:b/>
          <w:bCs/>
        </w:rPr>
        <w:t>W</w:t>
      </w:r>
      <w:r w:rsidR="003C52C3">
        <w:rPr>
          <w:b/>
          <w:bCs/>
        </w:rPr>
        <w:t>hen requesting your loan</w:t>
      </w:r>
      <w:r w:rsidR="007942B3">
        <w:t xml:space="preserve">, </w:t>
      </w:r>
      <w:r w:rsidR="007942B3" w:rsidRPr="003C52C3">
        <w:rPr>
          <w:b/>
          <w:bCs/>
        </w:rPr>
        <w:t xml:space="preserve">you </w:t>
      </w:r>
      <w:r w:rsidR="00390947" w:rsidRPr="003C52C3">
        <w:rPr>
          <w:b/>
          <w:bCs/>
        </w:rPr>
        <w:t xml:space="preserve">may </w:t>
      </w:r>
      <w:r w:rsidR="003C52C3">
        <w:rPr>
          <w:b/>
          <w:bCs/>
        </w:rPr>
        <w:t>CHOOSE ONE OF THE FOLLOWING</w:t>
      </w:r>
      <w:r w:rsidR="00390947">
        <w:t>:</w:t>
      </w:r>
    </w:p>
    <w:p w14:paraId="6AB84DAC" w14:textId="66117F2E" w:rsidR="00646AF4" w:rsidRPr="00646AF4" w:rsidRDefault="00F02D2E" w:rsidP="00F02D2E">
      <w:pPr>
        <w:pStyle w:val="ListParagraph"/>
        <w:numPr>
          <w:ilvl w:val="0"/>
          <w:numId w:val="4"/>
        </w:numPr>
      </w:pPr>
      <w:r>
        <w:t>R</w:t>
      </w:r>
      <w:r w:rsidR="00646AF4" w:rsidRPr="00F02D2E">
        <w:rPr>
          <w:b/>
          <w:bCs/>
        </w:rPr>
        <w:t>equest</w:t>
      </w:r>
      <w:r w:rsidR="00646AF4" w:rsidRPr="00646AF4">
        <w:t> </w:t>
      </w:r>
      <w:r w:rsidR="00646AF4" w:rsidRPr="00F02D2E">
        <w:rPr>
          <w:b/>
          <w:bCs/>
        </w:rPr>
        <w:t>maximum </w:t>
      </w:r>
      <w:r w:rsidR="00646AF4" w:rsidRPr="00646AF4">
        <w:t xml:space="preserve">loan amount for which you are able. In most instances, graduate students will qualify for up to the maximum </w:t>
      </w:r>
      <w:r w:rsidR="003D48EA">
        <w:t>Direct U</w:t>
      </w:r>
      <w:r w:rsidR="00646AF4" w:rsidRPr="00646AF4">
        <w:t>nsubsidized student loan of $20,500 per academic year that can be applied to tuition and fees</w:t>
      </w:r>
      <w:r w:rsidR="003D48EA">
        <w:t>. A</w:t>
      </w:r>
      <w:r w:rsidR="00646AF4" w:rsidRPr="00646AF4">
        <w:t xml:space="preserve">ny remaining balance </w:t>
      </w:r>
      <w:r w:rsidR="003D48EA">
        <w:t xml:space="preserve">will be </w:t>
      </w:r>
      <w:r w:rsidR="00646AF4" w:rsidRPr="00646AF4">
        <w:t>dispersed to the student for use to purchase books, computer, or pay for travel/housing costs</w:t>
      </w:r>
      <w:r w:rsidR="003D48EA">
        <w:t>.</w:t>
      </w:r>
    </w:p>
    <w:p w14:paraId="3B88BEF0" w14:textId="4CD7F076" w:rsidR="00646AF4" w:rsidRPr="00646AF4" w:rsidRDefault="00646AF4" w:rsidP="00F02D2E">
      <w:pPr>
        <w:pStyle w:val="ListParagraph"/>
        <w:numPr>
          <w:ilvl w:val="0"/>
          <w:numId w:val="4"/>
        </w:numPr>
      </w:pPr>
      <w:r w:rsidRPr="00F02D2E">
        <w:rPr>
          <w:b/>
          <w:bCs/>
        </w:rPr>
        <w:t>Request</w:t>
      </w:r>
      <w:r w:rsidRPr="00646AF4">
        <w:t> </w:t>
      </w:r>
      <w:r w:rsidRPr="00F02D2E">
        <w:rPr>
          <w:b/>
          <w:bCs/>
        </w:rPr>
        <w:t>amount necessary to cover all Standard and Required Costs (tuition and fees)</w:t>
      </w:r>
      <w:r w:rsidRPr="00646AF4">
        <w:t>. T</w:t>
      </w:r>
      <w:r w:rsidR="003D48EA">
        <w:t>uition</w:t>
      </w:r>
      <w:r w:rsidRPr="00646AF4">
        <w:t> plus Malpractice Insurance Fees and Clinic Fees, if applicable</w:t>
      </w:r>
      <w:r w:rsidR="003D48EA">
        <w:t xml:space="preserve">.  (see the Tuition Schedule </w:t>
      </w:r>
      <w:r w:rsidR="002C3D25">
        <w:t>for the current figures)</w:t>
      </w:r>
    </w:p>
    <w:p w14:paraId="0811D5E8" w14:textId="0C5B1130" w:rsidR="00646AF4" w:rsidRDefault="00646AF4" w:rsidP="00F02D2E">
      <w:pPr>
        <w:pStyle w:val="ListParagraph"/>
        <w:numPr>
          <w:ilvl w:val="0"/>
          <w:numId w:val="4"/>
        </w:numPr>
      </w:pPr>
      <w:r w:rsidRPr="00F02D2E">
        <w:rPr>
          <w:b/>
          <w:bCs/>
        </w:rPr>
        <w:t>Request</w:t>
      </w:r>
      <w:r w:rsidRPr="00646AF4">
        <w:t> </w:t>
      </w:r>
      <w:r w:rsidRPr="00F02D2E">
        <w:rPr>
          <w:b/>
          <w:bCs/>
        </w:rPr>
        <w:t>a loan amount as needed </w:t>
      </w:r>
      <w:r w:rsidRPr="00646AF4">
        <w:t>to meet your individual academic needs, up to the maximum.</w:t>
      </w:r>
    </w:p>
    <w:p w14:paraId="4D216940" w14:textId="77777777" w:rsidR="00096B25" w:rsidRDefault="00096B25" w:rsidP="00646AF4">
      <w:pPr>
        <w:rPr>
          <w:b/>
          <w:bCs/>
        </w:rPr>
      </w:pPr>
    </w:p>
    <w:p w14:paraId="0D5C0DF5" w14:textId="32C510C7" w:rsidR="00646AF4" w:rsidRPr="00646AF4" w:rsidRDefault="00646AF4" w:rsidP="00646AF4">
      <w:r w:rsidRPr="00646AF4">
        <w:rPr>
          <w:b/>
          <w:bCs/>
        </w:rPr>
        <w:t>Loan Origination Fees:</w:t>
      </w:r>
    </w:p>
    <w:p w14:paraId="76F8DF80" w14:textId="6023DC7F" w:rsidR="00646AF4" w:rsidRPr="00646AF4" w:rsidRDefault="00646AF4" w:rsidP="00646AF4">
      <w:r w:rsidRPr="00646AF4">
        <w:t>There is a 1.057% loan origination fee which will be subtracted from the Gross amount you request.  To be sure that you receive the Net</w:t>
      </w:r>
      <w:r w:rsidR="00744ACF">
        <w:t xml:space="preserve"> (after fee)</w:t>
      </w:r>
      <w:r w:rsidRPr="00646AF4">
        <w:t xml:space="preserve"> amount that you need, you may want to use the following formula to be sure you request a sufficient Gross amount:  </w:t>
      </w:r>
    </w:p>
    <w:p w14:paraId="424F4861" w14:textId="77777777" w:rsidR="00646AF4" w:rsidRPr="00646AF4" w:rsidRDefault="00646AF4" w:rsidP="00646AF4">
      <w:r w:rsidRPr="00646AF4">
        <w:rPr>
          <w:b/>
          <w:bCs/>
          <w:i/>
          <w:iCs/>
        </w:rPr>
        <w:t>Formula:</w:t>
      </w:r>
      <w:r w:rsidRPr="00646AF4">
        <w:rPr>
          <w:i/>
          <w:iCs/>
        </w:rPr>
        <w:t>  Needed amount x 1.01057 = Amount to request… and round up to nearest dollar</w:t>
      </w:r>
    </w:p>
    <w:p w14:paraId="53D77E8D" w14:textId="3A358AC9" w:rsidR="00646AF4" w:rsidRPr="00646AF4" w:rsidRDefault="00646AF4" w:rsidP="00646AF4">
      <w:r w:rsidRPr="00646AF4">
        <w:t> </w:t>
      </w:r>
      <w:r w:rsidRPr="00646AF4">
        <w:rPr>
          <w:b/>
          <w:bCs/>
        </w:rPr>
        <w:t>Example:</w:t>
      </w:r>
      <w:r w:rsidRPr="00646AF4">
        <w:t>  If a student wishes to receive $20,000 to cover tuition, fees, and some extra expenses:</w:t>
      </w:r>
    </w:p>
    <w:p w14:paraId="709F0BF2" w14:textId="77777777" w:rsidR="00646AF4" w:rsidRDefault="00646AF4" w:rsidP="00646AF4">
      <w:r w:rsidRPr="00646AF4">
        <w:t>20,000 x 1.01057 = 20,211.40, rounded up to $20,212, will become the GROSS amount the student should request to receive NET $20,000 in aid.</w:t>
      </w:r>
    </w:p>
    <w:p w14:paraId="20E43F0A" w14:textId="01C0B423" w:rsidR="003C52C3" w:rsidRDefault="003C52C3" w:rsidP="00646AF4">
      <w:r>
        <w:t xml:space="preserve">Click </w:t>
      </w:r>
      <w:hyperlink r:id="rId15" w:history="1">
        <w:r w:rsidRPr="003C52C3">
          <w:rPr>
            <w:rStyle w:val="Hyperlink"/>
          </w:rPr>
          <w:t>here</w:t>
        </w:r>
      </w:hyperlink>
      <w:r>
        <w:t xml:space="preserve"> for an online loan calculator to provide more help with this</w:t>
      </w:r>
    </w:p>
    <w:p w14:paraId="008FDFE2" w14:textId="77777777" w:rsidR="00417213" w:rsidRDefault="00417213" w:rsidP="00646AF4"/>
    <w:p w14:paraId="6C0A9C02" w14:textId="65144002" w:rsidR="00417213" w:rsidRDefault="00F02D2E" w:rsidP="00646AF4">
      <w:r>
        <w:rPr>
          <w:b/>
          <w:bCs/>
        </w:rPr>
        <w:t xml:space="preserve">Now that you have determined how much you want to borrow, </w:t>
      </w:r>
      <w:r w:rsidR="00417213">
        <w:rPr>
          <w:b/>
          <w:bCs/>
        </w:rPr>
        <w:t xml:space="preserve">Email </w:t>
      </w:r>
      <w:hyperlink r:id="rId16" w:history="1">
        <w:r w:rsidR="00D75393" w:rsidRPr="00BF1999">
          <w:rPr>
            <w:rStyle w:val="Hyperlink"/>
            <w:b/>
            <w:bCs/>
          </w:rPr>
          <w:t>financialaid@jungtao.edu</w:t>
        </w:r>
      </w:hyperlink>
      <w:r w:rsidR="007942B3">
        <w:rPr>
          <w:b/>
          <w:bCs/>
        </w:rPr>
        <w:t xml:space="preserve"> and </w:t>
      </w:r>
      <w:r w:rsidR="00417213" w:rsidRPr="00646AF4">
        <w:rPr>
          <w:b/>
          <w:bCs/>
        </w:rPr>
        <w:t xml:space="preserve">state </w:t>
      </w:r>
      <w:r w:rsidR="007942B3">
        <w:rPr>
          <w:b/>
          <w:bCs/>
        </w:rPr>
        <w:t>your request as a specific</w:t>
      </w:r>
      <w:r w:rsidR="00417213" w:rsidRPr="00646AF4">
        <w:rPr>
          <w:b/>
          <w:bCs/>
        </w:rPr>
        <w:t xml:space="preserve"> dollar amount "I am requesting $</w:t>
      </w:r>
      <w:proofErr w:type="gramStart"/>
      <w:r w:rsidR="00417213" w:rsidRPr="00646AF4">
        <w:rPr>
          <w:b/>
          <w:bCs/>
        </w:rPr>
        <w:t>xx,xxx</w:t>
      </w:r>
      <w:proofErr w:type="gramEnd"/>
      <w:r w:rsidR="00417213" w:rsidRPr="00646AF4">
        <w:rPr>
          <w:b/>
          <w:bCs/>
        </w:rPr>
        <w:t>.00</w:t>
      </w:r>
      <w:r w:rsidR="007942B3">
        <w:rPr>
          <w:b/>
          <w:bCs/>
        </w:rPr>
        <w:t xml:space="preserve"> (gross)</w:t>
      </w:r>
      <w:r w:rsidR="00417213" w:rsidRPr="00646AF4">
        <w:rPr>
          <w:b/>
          <w:bCs/>
        </w:rPr>
        <w:t xml:space="preserve"> in financial aid for the </w:t>
      </w:r>
      <w:r w:rsidR="00686E93">
        <w:rPr>
          <w:b/>
          <w:bCs/>
        </w:rPr>
        <w:t>upcoming</w:t>
      </w:r>
      <w:r w:rsidR="00417213" w:rsidRPr="00646AF4">
        <w:rPr>
          <w:b/>
          <w:bCs/>
        </w:rPr>
        <w:t xml:space="preserve"> academic year" </w:t>
      </w:r>
      <w:r w:rsidR="00417213" w:rsidRPr="00646AF4">
        <w:t> </w:t>
      </w:r>
    </w:p>
    <w:p w14:paraId="5BA87100" w14:textId="77777777" w:rsidR="00B12E14" w:rsidRPr="00390947" w:rsidRDefault="00B12E14" w:rsidP="00952896">
      <w:pPr>
        <w:rPr>
          <w:color w:val="EE0000"/>
        </w:rPr>
      </w:pPr>
      <w:r w:rsidRPr="00390947">
        <w:rPr>
          <w:b/>
          <w:bCs/>
          <w:color w:val="EE0000"/>
        </w:rPr>
        <w:t>JTS recommends that you only borrow as much as you need!</w:t>
      </w:r>
    </w:p>
    <w:p w14:paraId="6DD26741" w14:textId="77777777" w:rsidR="004A6CCF" w:rsidRDefault="00646AF4" w:rsidP="00646AF4">
      <w:pPr>
        <w:rPr>
          <w:b/>
          <w:bCs/>
        </w:rPr>
      </w:pPr>
      <w:r w:rsidRPr="002202F1">
        <w:rPr>
          <w:b/>
          <w:bCs/>
        </w:rPr>
        <w:t> </w:t>
      </w:r>
    </w:p>
    <w:p w14:paraId="4031310D" w14:textId="0BD7B89F" w:rsidR="00646AF4" w:rsidRPr="002202F1" w:rsidRDefault="002202F1" w:rsidP="00646AF4">
      <w:pPr>
        <w:rPr>
          <w:b/>
          <w:bCs/>
        </w:rPr>
      </w:pPr>
      <w:r w:rsidRPr="002202F1">
        <w:rPr>
          <w:b/>
          <w:bCs/>
          <w:sz w:val="28"/>
          <w:szCs w:val="28"/>
        </w:rPr>
        <w:t>Additional Notes:</w:t>
      </w:r>
    </w:p>
    <w:p w14:paraId="3A339105" w14:textId="3BAE3109" w:rsidR="00646AF4" w:rsidRPr="00646AF4" w:rsidRDefault="00646AF4" w:rsidP="00646AF4">
      <w:r w:rsidRPr="00646AF4">
        <w:rPr>
          <w:b/>
          <w:bCs/>
        </w:rPr>
        <w:t>Allocation of requested funds:  </w:t>
      </w:r>
      <w:r w:rsidRPr="00646AF4">
        <w:t>The total amount of funds that you request, less origination fees, will be divided into two equal payments. The first payment will be disbursed to JTS in the first week of August to apply to the August – January tuition and fees (or within a couple weeks of your application in most instances); the second payment will be disbursed to JTS in the first week of February to apply to the February – July tuition and fees.  Tuition and fees for the applicable payment period will be withheld by JTS.  Any credit balance will be made payable to you</w:t>
      </w:r>
      <w:r w:rsidR="00764CB4">
        <w:t xml:space="preserve"> </w:t>
      </w:r>
      <w:r w:rsidRPr="00646AF4">
        <w:t>by way of check.</w:t>
      </w:r>
    </w:p>
    <w:p w14:paraId="674F49BA" w14:textId="77777777" w:rsidR="00646AF4" w:rsidRPr="00646AF4" w:rsidRDefault="00646AF4" w:rsidP="00646AF4"/>
    <w:p w14:paraId="67CC4766" w14:textId="21D8A881" w:rsidR="00646AF4" w:rsidRPr="00646AF4" w:rsidRDefault="00646AF4" w:rsidP="00646AF4">
      <w:r w:rsidRPr="00646AF4">
        <w:rPr>
          <w:b/>
          <w:bCs/>
        </w:rPr>
        <w:t>Additional Aid needed?  </w:t>
      </w:r>
      <w:r w:rsidRPr="00646AF4">
        <w:t>Should a need arise later for more support than the maximum amount of $20,500 typically guaranteed for graduate students, students in good standing can apply later for additional Grad</w:t>
      </w:r>
      <w:r w:rsidR="00686E93">
        <w:t xml:space="preserve">uate PLUS </w:t>
      </w:r>
      <w:r w:rsidRPr="00646AF4">
        <w:t>loans at a higher interest rate.</w:t>
      </w:r>
      <w:r w:rsidR="00686E93">
        <w:t xml:space="preserve">  There are limitations, beginning with the </w:t>
      </w:r>
      <w:r w:rsidR="00952896">
        <w:t>20</w:t>
      </w:r>
      <w:r w:rsidR="00686E93">
        <w:t>26-</w:t>
      </w:r>
      <w:r w:rsidR="00952896">
        <w:t>20</w:t>
      </w:r>
      <w:r w:rsidR="00686E93">
        <w:t xml:space="preserve">27 year with respect to eligibility for these loans.  Read </w:t>
      </w:r>
      <w:hyperlink r:id="rId17" w:history="1">
        <w:r w:rsidR="00686E93" w:rsidRPr="003D48EA">
          <w:rPr>
            <w:rStyle w:val="Hyperlink"/>
          </w:rPr>
          <w:t>here</w:t>
        </w:r>
      </w:hyperlink>
      <w:r w:rsidR="00686E93">
        <w:t xml:space="preserve"> for more details.  </w:t>
      </w:r>
    </w:p>
    <w:p w14:paraId="22DC044D" w14:textId="77777777" w:rsidR="00646AF4" w:rsidRPr="00646AF4" w:rsidRDefault="00646AF4" w:rsidP="00646AF4"/>
    <w:p w14:paraId="6D9DB531" w14:textId="593A265D" w:rsidR="00646AF4" w:rsidRPr="00646AF4" w:rsidRDefault="00646AF4" w:rsidP="00646AF4">
      <w:r w:rsidRPr="00646AF4">
        <w:rPr>
          <w:b/>
          <w:bCs/>
        </w:rPr>
        <w:t>What's next?  </w:t>
      </w:r>
      <w:r w:rsidRPr="00646AF4">
        <w:t>We will be working with those of you applying for aid throughout the month of July. If you are paying out of pocket for tuition, invoices will be posted to our student Populi site in the coming weeks for the next semester, and you can pay by check, cash, or credit card</w:t>
      </w:r>
      <w:r w:rsidR="00686E93">
        <w:t xml:space="preserve"> on Populi</w:t>
      </w:r>
      <w:r w:rsidRPr="00646AF4">
        <w:t xml:space="preserve"> (4% fee). Tuition is due on the 1st of each month, and late fees apply starting on the 6th of the month. Your $300 tuition deposit will be applied to your August tuition.</w:t>
      </w:r>
    </w:p>
    <w:p w14:paraId="563D13FB" w14:textId="77777777" w:rsidR="00646AF4" w:rsidRDefault="00646AF4" w:rsidP="00646AF4"/>
    <w:p w14:paraId="35CC6680" w14:textId="0ADB23F8" w:rsidR="006C5844" w:rsidRPr="000B3AEC" w:rsidRDefault="006C5844" w:rsidP="006C5844">
      <w:pPr>
        <w:rPr>
          <w:b/>
          <w:bCs/>
        </w:rPr>
      </w:pPr>
      <w:r w:rsidRPr="000B3AEC">
        <w:rPr>
          <w:b/>
          <w:bCs/>
        </w:rPr>
        <w:t xml:space="preserve">If you have any questions, please contact </w:t>
      </w:r>
      <w:r w:rsidR="00343134">
        <w:rPr>
          <w:b/>
          <w:bCs/>
        </w:rPr>
        <w:t xml:space="preserve">the </w:t>
      </w:r>
      <w:proofErr w:type="gramStart"/>
      <w:r w:rsidR="00343134">
        <w:rPr>
          <w:b/>
          <w:bCs/>
        </w:rPr>
        <w:t xml:space="preserve">JTS </w:t>
      </w:r>
      <w:r w:rsidRPr="000B3AEC">
        <w:rPr>
          <w:b/>
          <w:bCs/>
        </w:rPr>
        <w:t xml:space="preserve"> </w:t>
      </w:r>
      <w:r w:rsidR="00343134" w:rsidRPr="00343134">
        <w:rPr>
          <w:b/>
          <w:bCs/>
        </w:rPr>
        <w:t>Financial</w:t>
      </w:r>
      <w:proofErr w:type="gramEnd"/>
      <w:r w:rsidR="00343134" w:rsidRPr="00343134">
        <w:rPr>
          <w:b/>
          <w:bCs/>
        </w:rPr>
        <w:t xml:space="preserve"> Aid office</w:t>
      </w:r>
      <w:r w:rsidR="004A6CCF">
        <w:rPr>
          <w:b/>
          <w:bCs/>
        </w:rPr>
        <w:t xml:space="preserve"> </w:t>
      </w:r>
      <w:r w:rsidRPr="000B3AEC">
        <w:rPr>
          <w:b/>
          <w:bCs/>
        </w:rPr>
        <w:t>at </w:t>
      </w:r>
      <w:hyperlink r:id="rId18" w:history="1">
        <w:r w:rsidRPr="000B3AEC">
          <w:rPr>
            <w:rStyle w:val="Hyperlink"/>
            <w:b/>
            <w:bCs/>
          </w:rPr>
          <w:t>financialaid@jungtao.edu</w:t>
        </w:r>
      </w:hyperlink>
    </w:p>
    <w:p w14:paraId="389B3852" w14:textId="77777777" w:rsidR="006C5844" w:rsidRPr="00646AF4" w:rsidRDefault="006C5844" w:rsidP="00646AF4"/>
    <w:p w14:paraId="779434FB" w14:textId="77777777" w:rsidR="00646AF4" w:rsidRPr="00646AF4" w:rsidRDefault="00646AF4" w:rsidP="00646AF4"/>
    <w:sectPr w:rsidR="00646AF4" w:rsidRPr="00646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4B8"/>
    <w:multiLevelType w:val="multilevel"/>
    <w:tmpl w:val="B148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04814"/>
    <w:multiLevelType w:val="hybridMultilevel"/>
    <w:tmpl w:val="293E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810F5"/>
    <w:multiLevelType w:val="multilevel"/>
    <w:tmpl w:val="6BB6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D51A7"/>
    <w:multiLevelType w:val="hybridMultilevel"/>
    <w:tmpl w:val="09FE92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6E94769F"/>
    <w:multiLevelType w:val="hybridMultilevel"/>
    <w:tmpl w:val="2A3E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F3346"/>
    <w:multiLevelType w:val="hybridMultilevel"/>
    <w:tmpl w:val="8A14AA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E6353"/>
    <w:multiLevelType w:val="multilevel"/>
    <w:tmpl w:val="4B5C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090645">
    <w:abstractNumId w:val="6"/>
  </w:num>
  <w:num w:numId="2" w16cid:durableId="422411138">
    <w:abstractNumId w:val="2"/>
  </w:num>
  <w:num w:numId="3" w16cid:durableId="1219903171">
    <w:abstractNumId w:val="0"/>
  </w:num>
  <w:num w:numId="4" w16cid:durableId="1855417907">
    <w:abstractNumId w:val="5"/>
  </w:num>
  <w:num w:numId="5" w16cid:durableId="1691836966">
    <w:abstractNumId w:val="1"/>
  </w:num>
  <w:num w:numId="6" w16cid:durableId="1660695244">
    <w:abstractNumId w:val="4"/>
  </w:num>
  <w:num w:numId="7" w16cid:durableId="1789198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F4"/>
    <w:rsid w:val="00096B25"/>
    <w:rsid w:val="000A4126"/>
    <w:rsid w:val="000A7588"/>
    <w:rsid w:val="000B3AEC"/>
    <w:rsid w:val="00145185"/>
    <w:rsid w:val="00165F63"/>
    <w:rsid w:val="001B115F"/>
    <w:rsid w:val="001C0B04"/>
    <w:rsid w:val="001F47B2"/>
    <w:rsid w:val="002202F1"/>
    <w:rsid w:val="00225252"/>
    <w:rsid w:val="002871D0"/>
    <w:rsid w:val="002B7A78"/>
    <w:rsid w:val="002C3D25"/>
    <w:rsid w:val="00343134"/>
    <w:rsid w:val="0037327F"/>
    <w:rsid w:val="00390947"/>
    <w:rsid w:val="003A493B"/>
    <w:rsid w:val="003B3F60"/>
    <w:rsid w:val="003B73F8"/>
    <w:rsid w:val="003C52C3"/>
    <w:rsid w:val="003D48EA"/>
    <w:rsid w:val="003E0466"/>
    <w:rsid w:val="00417213"/>
    <w:rsid w:val="00421895"/>
    <w:rsid w:val="004234BE"/>
    <w:rsid w:val="00440C57"/>
    <w:rsid w:val="004539F8"/>
    <w:rsid w:val="00457442"/>
    <w:rsid w:val="0049569B"/>
    <w:rsid w:val="004A6CCF"/>
    <w:rsid w:val="004F7A5D"/>
    <w:rsid w:val="005036BF"/>
    <w:rsid w:val="005376D6"/>
    <w:rsid w:val="00551BE2"/>
    <w:rsid w:val="005874DF"/>
    <w:rsid w:val="005D3BCA"/>
    <w:rsid w:val="005D4DA3"/>
    <w:rsid w:val="00605D34"/>
    <w:rsid w:val="00615035"/>
    <w:rsid w:val="006233B7"/>
    <w:rsid w:val="006368D2"/>
    <w:rsid w:val="00646AF4"/>
    <w:rsid w:val="00686E93"/>
    <w:rsid w:val="006B1435"/>
    <w:rsid w:val="006C12A8"/>
    <w:rsid w:val="006C5844"/>
    <w:rsid w:val="006D713E"/>
    <w:rsid w:val="00744ACF"/>
    <w:rsid w:val="0075217D"/>
    <w:rsid w:val="00764CB4"/>
    <w:rsid w:val="0078115E"/>
    <w:rsid w:val="00786418"/>
    <w:rsid w:val="00790E58"/>
    <w:rsid w:val="007942B3"/>
    <w:rsid w:val="007A0B2B"/>
    <w:rsid w:val="007F6AA3"/>
    <w:rsid w:val="007F7475"/>
    <w:rsid w:val="008105BA"/>
    <w:rsid w:val="00837251"/>
    <w:rsid w:val="00874825"/>
    <w:rsid w:val="008A4304"/>
    <w:rsid w:val="008E48B3"/>
    <w:rsid w:val="00936097"/>
    <w:rsid w:val="00944C9D"/>
    <w:rsid w:val="00952896"/>
    <w:rsid w:val="009B1E2B"/>
    <w:rsid w:val="009E11CE"/>
    <w:rsid w:val="00A13CD3"/>
    <w:rsid w:val="00A87320"/>
    <w:rsid w:val="00AB20FC"/>
    <w:rsid w:val="00AB515C"/>
    <w:rsid w:val="00AF6BAE"/>
    <w:rsid w:val="00B04739"/>
    <w:rsid w:val="00B12E14"/>
    <w:rsid w:val="00B27C5A"/>
    <w:rsid w:val="00B52CF0"/>
    <w:rsid w:val="00BD0B86"/>
    <w:rsid w:val="00C35C05"/>
    <w:rsid w:val="00C62F14"/>
    <w:rsid w:val="00C80414"/>
    <w:rsid w:val="00C954A2"/>
    <w:rsid w:val="00D47A2D"/>
    <w:rsid w:val="00D75393"/>
    <w:rsid w:val="00D83C31"/>
    <w:rsid w:val="00DA4EF6"/>
    <w:rsid w:val="00DC4CAF"/>
    <w:rsid w:val="00DE5E94"/>
    <w:rsid w:val="00E3191B"/>
    <w:rsid w:val="00EC5113"/>
    <w:rsid w:val="00EC7793"/>
    <w:rsid w:val="00F02D2E"/>
    <w:rsid w:val="00FD04B7"/>
    <w:rsid w:val="00FF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57CE"/>
  <w15:chartTrackingRefBased/>
  <w15:docId w15:val="{BEE1797F-2A3D-417E-BB94-C734EEEE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AF4"/>
    <w:rPr>
      <w:rFonts w:eastAsiaTheme="majorEastAsia" w:cstheme="majorBidi"/>
      <w:color w:val="272727" w:themeColor="text1" w:themeTint="D8"/>
    </w:rPr>
  </w:style>
  <w:style w:type="paragraph" w:styleId="Title">
    <w:name w:val="Title"/>
    <w:basedOn w:val="Normal"/>
    <w:next w:val="Normal"/>
    <w:link w:val="TitleChar"/>
    <w:uiPriority w:val="10"/>
    <w:qFormat/>
    <w:rsid w:val="00646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AF4"/>
    <w:pPr>
      <w:spacing w:before="160"/>
      <w:jc w:val="center"/>
    </w:pPr>
    <w:rPr>
      <w:i/>
      <w:iCs/>
      <w:color w:val="404040" w:themeColor="text1" w:themeTint="BF"/>
    </w:rPr>
  </w:style>
  <w:style w:type="character" w:customStyle="1" w:styleId="QuoteChar">
    <w:name w:val="Quote Char"/>
    <w:basedOn w:val="DefaultParagraphFont"/>
    <w:link w:val="Quote"/>
    <w:uiPriority w:val="29"/>
    <w:rsid w:val="00646AF4"/>
    <w:rPr>
      <w:i/>
      <w:iCs/>
      <w:color w:val="404040" w:themeColor="text1" w:themeTint="BF"/>
    </w:rPr>
  </w:style>
  <w:style w:type="paragraph" w:styleId="ListParagraph">
    <w:name w:val="List Paragraph"/>
    <w:basedOn w:val="Normal"/>
    <w:uiPriority w:val="34"/>
    <w:qFormat/>
    <w:rsid w:val="00646AF4"/>
    <w:pPr>
      <w:ind w:left="720"/>
      <w:contextualSpacing/>
    </w:pPr>
  </w:style>
  <w:style w:type="character" w:styleId="IntenseEmphasis">
    <w:name w:val="Intense Emphasis"/>
    <w:basedOn w:val="DefaultParagraphFont"/>
    <w:uiPriority w:val="21"/>
    <w:qFormat/>
    <w:rsid w:val="00646AF4"/>
    <w:rPr>
      <w:i/>
      <w:iCs/>
      <w:color w:val="0F4761" w:themeColor="accent1" w:themeShade="BF"/>
    </w:rPr>
  </w:style>
  <w:style w:type="paragraph" w:styleId="IntenseQuote">
    <w:name w:val="Intense Quote"/>
    <w:basedOn w:val="Normal"/>
    <w:next w:val="Normal"/>
    <w:link w:val="IntenseQuoteChar"/>
    <w:uiPriority w:val="30"/>
    <w:qFormat/>
    <w:rsid w:val="0064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AF4"/>
    <w:rPr>
      <w:i/>
      <w:iCs/>
      <w:color w:val="0F4761" w:themeColor="accent1" w:themeShade="BF"/>
    </w:rPr>
  </w:style>
  <w:style w:type="character" w:styleId="IntenseReference">
    <w:name w:val="Intense Reference"/>
    <w:basedOn w:val="DefaultParagraphFont"/>
    <w:uiPriority w:val="32"/>
    <w:qFormat/>
    <w:rsid w:val="00646AF4"/>
    <w:rPr>
      <w:b/>
      <w:bCs/>
      <w:smallCaps/>
      <w:color w:val="0F4761" w:themeColor="accent1" w:themeShade="BF"/>
      <w:spacing w:val="5"/>
    </w:rPr>
  </w:style>
  <w:style w:type="character" w:styleId="Hyperlink">
    <w:name w:val="Hyperlink"/>
    <w:basedOn w:val="DefaultParagraphFont"/>
    <w:uiPriority w:val="99"/>
    <w:unhideWhenUsed/>
    <w:rsid w:val="00646AF4"/>
    <w:rPr>
      <w:color w:val="467886" w:themeColor="hyperlink"/>
      <w:u w:val="single"/>
    </w:rPr>
  </w:style>
  <w:style w:type="character" w:styleId="UnresolvedMention">
    <w:name w:val="Unresolved Mention"/>
    <w:basedOn w:val="DefaultParagraphFont"/>
    <w:uiPriority w:val="99"/>
    <w:semiHidden/>
    <w:unhideWhenUsed/>
    <w:rsid w:val="00646AF4"/>
    <w:rPr>
      <w:color w:val="605E5C"/>
      <w:shd w:val="clear" w:color="auto" w:fill="E1DFDD"/>
    </w:rPr>
  </w:style>
  <w:style w:type="character" w:styleId="FollowedHyperlink">
    <w:name w:val="FollowedHyperlink"/>
    <w:basedOn w:val="DefaultParagraphFont"/>
    <w:uiPriority w:val="99"/>
    <w:semiHidden/>
    <w:unhideWhenUsed/>
    <w:rsid w:val="00A13C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63605">
      <w:bodyDiv w:val="1"/>
      <w:marLeft w:val="0"/>
      <w:marRight w:val="0"/>
      <w:marTop w:val="0"/>
      <w:marBottom w:val="0"/>
      <w:divBdr>
        <w:top w:val="none" w:sz="0" w:space="0" w:color="auto"/>
        <w:left w:val="none" w:sz="0" w:space="0" w:color="auto"/>
        <w:bottom w:val="none" w:sz="0" w:space="0" w:color="auto"/>
        <w:right w:val="none" w:sz="0" w:space="0" w:color="auto"/>
      </w:divBdr>
      <w:divsChild>
        <w:div w:id="2122912108">
          <w:marLeft w:val="0"/>
          <w:marRight w:val="0"/>
          <w:marTop w:val="0"/>
          <w:marBottom w:val="0"/>
          <w:divBdr>
            <w:top w:val="none" w:sz="0" w:space="0" w:color="auto"/>
            <w:left w:val="none" w:sz="0" w:space="0" w:color="auto"/>
            <w:bottom w:val="none" w:sz="0" w:space="0" w:color="auto"/>
            <w:right w:val="none" w:sz="0" w:space="0" w:color="auto"/>
          </w:divBdr>
        </w:div>
        <w:div w:id="1743219044">
          <w:marLeft w:val="0"/>
          <w:marRight w:val="0"/>
          <w:marTop w:val="0"/>
          <w:marBottom w:val="0"/>
          <w:divBdr>
            <w:top w:val="none" w:sz="0" w:space="0" w:color="auto"/>
            <w:left w:val="none" w:sz="0" w:space="0" w:color="auto"/>
            <w:bottom w:val="none" w:sz="0" w:space="0" w:color="auto"/>
            <w:right w:val="none" w:sz="0" w:space="0" w:color="auto"/>
          </w:divBdr>
        </w:div>
        <w:div w:id="1308360741">
          <w:marLeft w:val="0"/>
          <w:marRight w:val="0"/>
          <w:marTop w:val="0"/>
          <w:marBottom w:val="0"/>
          <w:divBdr>
            <w:top w:val="none" w:sz="0" w:space="0" w:color="auto"/>
            <w:left w:val="none" w:sz="0" w:space="0" w:color="auto"/>
            <w:bottom w:val="none" w:sz="0" w:space="0" w:color="auto"/>
            <w:right w:val="none" w:sz="0" w:space="0" w:color="auto"/>
          </w:divBdr>
        </w:div>
        <w:div w:id="309679650">
          <w:marLeft w:val="0"/>
          <w:marRight w:val="0"/>
          <w:marTop w:val="0"/>
          <w:marBottom w:val="0"/>
          <w:divBdr>
            <w:top w:val="none" w:sz="0" w:space="0" w:color="auto"/>
            <w:left w:val="none" w:sz="0" w:space="0" w:color="auto"/>
            <w:bottom w:val="none" w:sz="0" w:space="0" w:color="auto"/>
            <w:right w:val="none" w:sz="0" w:space="0" w:color="auto"/>
          </w:divBdr>
        </w:div>
        <w:div w:id="1849249161">
          <w:marLeft w:val="0"/>
          <w:marRight w:val="0"/>
          <w:marTop w:val="0"/>
          <w:marBottom w:val="0"/>
          <w:divBdr>
            <w:top w:val="none" w:sz="0" w:space="0" w:color="auto"/>
            <w:left w:val="none" w:sz="0" w:space="0" w:color="auto"/>
            <w:bottom w:val="none" w:sz="0" w:space="0" w:color="auto"/>
            <w:right w:val="none" w:sz="0" w:space="0" w:color="auto"/>
          </w:divBdr>
        </w:div>
        <w:div w:id="379785062">
          <w:marLeft w:val="0"/>
          <w:marRight w:val="0"/>
          <w:marTop w:val="0"/>
          <w:marBottom w:val="0"/>
          <w:divBdr>
            <w:top w:val="none" w:sz="0" w:space="0" w:color="auto"/>
            <w:left w:val="none" w:sz="0" w:space="0" w:color="auto"/>
            <w:bottom w:val="none" w:sz="0" w:space="0" w:color="auto"/>
            <w:right w:val="none" w:sz="0" w:space="0" w:color="auto"/>
          </w:divBdr>
        </w:div>
      </w:divsChild>
    </w:div>
    <w:div w:id="1660226167">
      <w:bodyDiv w:val="1"/>
      <w:marLeft w:val="0"/>
      <w:marRight w:val="0"/>
      <w:marTop w:val="0"/>
      <w:marBottom w:val="0"/>
      <w:divBdr>
        <w:top w:val="none" w:sz="0" w:space="0" w:color="auto"/>
        <w:left w:val="none" w:sz="0" w:space="0" w:color="auto"/>
        <w:bottom w:val="none" w:sz="0" w:space="0" w:color="auto"/>
        <w:right w:val="none" w:sz="0" w:space="0" w:color="auto"/>
      </w:divBdr>
      <w:divsChild>
        <w:div w:id="77673937">
          <w:marLeft w:val="0"/>
          <w:marRight w:val="0"/>
          <w:marTop w:val="0"/>
          <w:marBottom w:val="0"/>
          <w:divBdr>
            <w:top w:val="none" w:sz="0" w:space="0" w:color="auto"/>
            <w:left w:val="none" w:sz="0" w:space="0" w:color="auto"/>
            <w:bottom w:val="none" w:sz="0" w:space="0" w:color="auto"/>
            <w:right w:val="none" w:sz="0" w:space="0" w:color="auto"/>
          </w:divBdr>
        </w:div>
        <w:div w:id="697851814">
          <w:marLeft w:val="0"/>
          <w:marRight w:val="0"/>
          <w:marTop w:val="0"/>
          <w:marBottom w:val="0"/>
          <w:divBdr>
            <w:top w:val="none" w:sz="0" w:space="0" w:color="auto"/>
            <w:left w:val="none" w:sz="0" w:space="0" w:color="auto"/>
            <w:bottom w:val="none" w:sz="0" w:space="0" w:color="auto"/>
            <w:right w:val="none" w:sz="0" w:space="0" w:color="auto"/>
          </w:divBdr>
        </w:div>
        <w:div w:id="106123001">
          <w:marLeft w:val="0"/>
          <w:marRight w:val="0"/>
          <w:marTop w:val="0"/>
          <w:marBottom w:val="0"/>
          <w:divBdr>
            <w:top w:val="none" w:sz="0" w:space="0" w:color="auto"/>
            <w:left w:val="none" w:sz="0" w:space="0" w:color="auto"/>
            <w:bottom w:val="none" w:sz="0" w:space="0" w:color="auto"/>
            <w:right w:val="none" w:sz="0" w:space="0" w:color="auto"/>
          </w:divBdr>
        </w:div>
        <w:div w:id="1406605687">
          <w:marLeft w:val="0"/>
          <w:marRight w:val="0"/>
          <w:marTop w:val="0"/>
          <w:marBottom w:val="0"/>
          <w:divBdr>
            <w:top w:val="none" w:sz="0" w:space="0" w:color="auto"/>
            <w:left w:val="none" w:sz="0" w:space="0" w:color="auto"/>
            <w:bottom w:val="none" w:sz="0" w:space="0" w:color="auto"/>
            <w:right w:val="none" w:sz="0" w:space="0" w:color="auto"/>
          </w:divBdr>
        </w:div>
        <w:div w:id="2064399270">
          <w:marLeft w:val="0"/>
          <w:marRight w:val="0"/>
          <w:marTop w:val="0"/>
          <w:marBottom w:val="0"/>
          <w:divBdr>
            <w:top w:val="none" w:sz="0" w:space="0" w:color="auto"/>
            <w:left w:val="none" w:sz="0" w:space="0" w:color="auto"/>
            <w:bottom w:val="none" w:sz="0" w:space="0" w:color="auto"/>
            <w:right w:val="none" w:sz="0" w:space="0" w:color="auto"/>
          </w:divBdr>
        </w:div>
        <w:div w:id="205469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gov/entrance-counseling/" TargetMode="External"/><Relationship Id="rId13" Type="http://schemas.openxmlformats.org/officeDocument/2006/relationships/hyperlink" Target="https://studentaid.gov/understand-aid/types/loans/subsidized-unsubsidized" TargetMode="External"/><Relationship Id="rId18" Type="http://schemas.openxmlformats.org/officeDocument/2006/relationships/hyperlink" Target="mailto:financialaid@jungtao.edu" TargetMode="External"/><Relationship Id="rId3" Type="http://schemas.openxmlformats.org/officeDocument/2006/relationships/settings" Target="settings.xml"/><Relationship Id="rId7" Type="http://schemas.openxmlformats.org/officeDocument/2006/relationships/hyperlink" Target="https://studentaid.gov/h/apply-for-aid/fafsa" TargetMode="External"/><Relationship Id="rId12" Type="http://schemas.openxmlformats.org/officeDocument/2006/relationships/hyperlink" Target="mailto:financialaid@jungtao.edu" TargetMode="External"/><Relationship Id="rId17" Type="http://schemas.openxmlformats.org/officeDocument/2006/relationships/hyperlink" Target="https://studentaid.gov/plus-app/" TargetMode="External"/><Relationship Id="rId2" Type="http://schemas.openxmlformats.org/officeDocument/2006/relationships/styles" Target="styles.xml"/><Relationship Id="rId16" Type="http://schemas.openxmlformats.org/officeDocument/2006/relationships/hyperlink" Target="mailto:financialaid@jungtao.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financialaid@jungtao.edu" TargetMode="External"/><Relationship Id="rId11" Type="http://schemas.openxmlformats.org/officeDocument/2006/relationships/hyperlink" Target="https://solutions.campusivy.com/Apps/Core/Account/StudentRegistration_Step2/25400?StudentInitiated=true" TargetMode="External"/><Relationship Id="rId5" Type="http://schemas.openxmlformats.org/officeDocument/2006/relationships/hyperlink" Target="mailto:financialaid@jungtao.edu" TargetMode="External"/><Relationship Id="rId15" Type="http://schemas.openxmlformats.org/officeDocument/2006/relationships/hyperlink" Target="https://studentaid.unc.edu/loan-fee-calculator/" TargetMode="External"/><Relationship Id="rId10" Type="http://schemas.openxmlformats.org/officeDocument/2006/relationships/hyperlink" Target="mailto:financialaid@jungtao.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entaid.gov/mpn/" TargetMode="External"/><Relationship Id="rId14" Type="http://schemas.openxmlformats.org/officeDocument/2006/relationships/hyperlink" Target="https://studentaid.gov/plu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Purser</dc:creator>
  <cp:keywords/>
  <dc:description/>
  <cp:lastModifiedBy>Jen Resnick</cp:lastModifiedBy>
  <cp:revision>3</cp:revision>
  <cp:lastPrinted>2026-05-01T20:16:00Z</cp:lastPrinted>
  <dcterms:created xsi:type="dcterms:W3CDTF">2026-05-17T22:39:00Z</dcterms:created>
  <dcterms:modified xsi:type="dcterms:W3CDTF">2026-05-17T22:45:00Z</dcterms:modified>
</cp:coreProperties>
</file>